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443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86270405/5408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384212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86270405/5408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0412365400725004432520166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